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9A9159" w14:textId="77777777" w:rsidR="00C92302" w:rsidRDefault="009D6315">
      <w:pPr>
        <w:pStyle w:val="Titreprincipal"/>
        <w:rPr>
          <w:i/>
          <w:iCs/>
        </w:rPr>
      </w:pPr>
      <w:r>
        <w:rPr>
          <w:i/>
          <w:iCs/>
          <w:noProof/>
          <w:lang w:val="en-US" w:eastAsia="en-US" w:bidi="ar-SA"/>
        </w:rPr>
        <w:drawing>
          <wp:anchor distT="0" distB="0" distL="0" distR="0" simplePos="0" relativeHeight="251658240" behindDoc="0" locked="0" layoutInCell="1" allowOverlap="1" wp14:anchorId="6ECDADF3" wp14:editId="639725A8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120130" cy="1927225"/>
            <wp:effectExtent l="0" t="0" r="0" b="0"/>
            <wp:wrapSquare wrapText="largest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92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3C6EEEB" w14:textId="77777777" w:rsidR="00C92302" w:rsidRDefault="009D6315">
      <w:pPr>
        <w:pStyle w:val="Titre1"/>
        <w:numPr>
          <w:ilvl w:val="0"/>
          <w:numId w:val="1"/>
        </w:numPr>
      </w:pPr>
      <w:r>
        <w:t>Instructors</w:t>
      </w:r>
    </w:p>
    <w:tbl>
      <w:tblPr>
        <w:tblW w:w="0" w:type="auto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09"/>
        <w:gridCol w:w="4841"/>
        <w:gridCol w:w="1588"/>
      </w:tblGrid>
      <w:tr w:rsidR="00C92302" w14:paraId="49E1475F" w14:textId="77777777" w:rsidTr="009D6315">
        <w:tc>
          <w:tcPr>
            <w:tcW w:w="3209" w:type="dxa"/>
            <w:shd w:val="clear" w:color="auto" w:fill="FFFFFF"/>
            <w:tcMar>
              <w:left w:w="48" w:type="dxa"/>
            </w:tcMar>
          </w:tcPr>
          <w:p w14:paraId="31C89825" w14:textId="77777777" w:rsidR="00C92302" w:rsidRDefault="009D6315">
            <w:r>
              <w:t>Emmanouela Rantsiou</w:t>
            </w:r>
          </w:p>
        </w:tc>
        <w:tc>
          <w:tcPr>
            <w:tcW w:w="4841" w:type="dxa"/>
            <w:shd w:val="clear" w:color="auto" w:fill="FFFFFF"/>
            <w:tcMar>
              <w:left w:w="48" w:type="dxa"/>
            </w:tcMar>
          </w:tcPr>
          <w:p w14:paraId="77819722" w14:textId="77777777" w:rsidR="00C92302" w:rsidRDefault="009D6315">
            <w:pPr>
              <w:rPr>
                <w:rStyle w:val="LienInternet"/>
              </w:rPr>
            </w:pPr>
            <w:hyperlink r:id="rId9">
              <w:r>
                <w:rPr>
                  <w:rStyle w:val="LienInternet"/>
                </w:rPr>
                <w:t>emmanouela.rantsiou@psi.ch</w:t>
              </w:r>
            </w:hyperlink>
          </w:p>
        </w:tc>
        <w:tc>
          <w:tcPr>
            <w:tcW w:w="1588" w:type="dxa"/>
            <w:shd w:val="clear" w:color="auto" w:fill="FFFFFF"/>
            <w:tcMar>
              <w:left w:w="48" w:type="dxa"/>
            </w:tcMar>
          </w:tcPr>
          <w:p w14:paraId="418FEF6F" w14:textId="77777777" w:rsidR="00C92302" w:rsidRDefault="009D6315">
            <w:pPr>
              <w:pStyle w:val="Contenudetableau"/>
            </w:pPr>
            <w:r>
              <w:t>ER</w:t>
            </w:r>
          </w:p>
        </w:tc>
      </w:tr>
      <w:tr w:rsidR="00C92302" w14:paraId="5108579C" w14:textId="77777777" w:rsidTr="009D6315">
        <w:tc>
          <w:tcPr>
            <w:tcW w:w="3209" w:type="dxa"/>
            <w:shd w:val="clear" w:color="auto" w:fill="FFFFFF"/>
            <w:tcMar>
              <w:left w:w="48" w:type="dxa"/>
            </w:tcMar>
          </w:tcPr>
          <w:p w14:paraId="627BDD61" w14:textId="77777777" w:rsidR="00C92302" w:rsidRDefault="009D6315">
            <w:r>
              <w:t>Christine Klauser</w:t>
            </w:r>
          </w:p>
        </w:tc>
        <w:tc>
          <w:tcPr>
            <w:tcW w:w="4841" w:type="dxa"/>
            <w:shd w:val="clear" w:color="auto" w:fill="FFFFFF"/>
            <w:tcMar>
              <w:left w:w="48" w:type="dxa"/>
            </w:tcMar>
          </w:tcPr>
          <w:p w14:paraId="44E8B239" w14:textId="77777777" w:rsidR="00C92302" w:rsidRDefault="009D6315">
            <w:pPr>
              <w:pStyle w:val="Contenudetableau"/>
              <w:rPr>
                <w:rStyle w:val="LienInternet"/>
              </w:rPr>
            </w:pPr>
            <w:hyperlink r:id="rId10">
              <w:r>
                <w:rPr>
                  <w:rStyle w:val="LienInternet"/>
                </w:rPr>
                <w:t>christine.klauser@psi.ch</w:t>
              </w:r>
            </w:hyperlink>
          </w:p>
        </w:tc>
        <w:tc>
          <w:tcPr>
            <w:tcW w:w="1588" w:type="dxa"/>
            <w:shd w:val="clear" w:color="auto" w:fill="FFFFFF"/>
            <w:tcMar>
              <w:left w:w="48" w:type="dxa"/>
            </w:tcMar>
          </w:tcPr>
          <w:p w14:paraId="2E0A0256" w14:textId="77777777" w:rsidR="00C92302" w:rsidRDefault="009D6315">
            <w:pPr>
              <w:pStyle w:val="Contenudetableau"/>
            </w:pPr>
            <w:r>
              <w:t>CK</w:t>
            </w:r>
          </w:p>
        </w:tc>
      </w:tr>
      <w:tr w:rsidR="00C92302" w14:paraId="3565A2DD" w14:textId="77777777" w:rsidTr="009D6315">
        <w:tc>
          <w:tcPr>
            <w:tcW w:w="3209" w:type="dxa"/>
            <w:shd w:val="clear" w:color="auto" w:fill="FFFFFF"/>
            <w:tcMar>
              <w:left w:w="48" w:type="dxa"/>
            </w:tcMar>
          </w:tcPr>
          <w:p w14:paraId="4815E89E" w14:textId="77777777" w:rsidR="00C92302" w:rsidRDefault="009D6315">
            <w:r>
              <w:t>Peter Willendrup</w:t>
            </w:r>
          </w:p>
        </w:tc>
        <w:tc>
          <w:tcPr>
            <w:tcW w:w="4841" w:type="dxa"/>
            <w:shd w:val="clear" w:color="auto" w:fill="FFFFFF"/>
            <w:tcMar>
              <w:left w:w="48" w:type="dxa"/>
            </w:tcMar>
          </w:tcPr>
          <w:p w14:paraId="0B89D34A" w14:textId="77777777" w:rsidR="00C92302" w:rsidRDefault="009D6315">
            <w:pPr>
              <w:rPr>
                <w:rStyle w:val="LienInternet"/>
              </w:rPr>
            </w:pPr>
            <w:r>
              <w:rPr>
                <w:rStyle w:val="LienInternet"/>
              </w:rPr>
              <w:t>pkwi@fysik.dtu.dk</w:t>
            </w:r>
          </w:p>
        </w:tc>
        <w:tc>
          <w:tcPr>
            <w:tcW w:w="1588" w:type="dxa"/>
            <w:shd w:val="clear" w:color="auto" w:fill="FFFFFF"/>
            <w:tcMar>
              <w:left w:w="48" w:type="dxa"/>
            </w:tcMar>
          </w:tcPr>
          <w:p w14:paraId="417B61D9" w14:textId="77777777" w:rsidR="00C92302" w:rsidRDefault="009D6315">
            <w:pPr>
              <w:pStyle w:val="Contenudetableau"/>
            </w:pPr>
            <w:r>
              <w:t>PW</w:t>
            </w:r>
          </w:p>
        </w:tc>
      </w:tr>
      <w:tr w:rsidR="00C92302" w14:paraId="01BB5D8C" w14:textId="77777777" w:rsidTr="009D6315">
        <w:tc>
          <w:tcPr>
            <w:tcW w:w="3209" w:type="dxa"/>
            <w:shd w:val="clear" w:color="auto" w:fill="FFFFFF"/>
            <w:tcMar>
              <w:left w:w="48" w:type="dxa"/>
            </w:tcMar>
          </w:tcPr>
          <w:p w14:paraId="1725DABE" w14:textId="77777777" w:rsidR="00C92302" w:rsidRDefault="009D6315">
            <w:r>
              <w:t>Emmanuel Farhi</w:t>
            </w:r>
            <w:bookmarkStart w:id="0" w:name="_GoBack"/>
            <w:bookmarkEnd w:id="0"/>
          </w:p>
        </w:tc>
        <w:tc>
          <w:tcPr>
            <w:tcW w:w="4841" w:type="dxa"/>
            <w:shd w:val="clear" w:color="auto" w:fill="FFFFFF"/>
            <w:tcMar>
              <w:left w:w="48" w:type="dxa"/>
            </w:tcMar>
          </w:tcPr>
          <w:p w14:paraId="2245786D" w14:textId="77777777" w:rsidR="00C92302" w:rsidRDefault="009D6315">
            <w:pPr>
              <w:rPr>
                <w:rStyle w:val="LienInternet"/>
              </w:rPr>
            </w:pPr>
            <w:hyperlink r:id="rId11">
              <w:r>
                <w:rPr>
                  <w:rStyle w:val="LienInternet"/>
                </w:rPr>
                <w:t>farhi@ill.fr</w:t>
              </w:r>
            </w:hyperlink>
          </w:p>
        </w:tc>
        <w:tc>
          <w:tcPr>
            <w:tcW w:w="1588" w:type="dxa"/>
            <w:shd w:val="clear" w:color="auto" w:fill="FFFFFF"/>
            <w:tcMar>
              <w:left w:w="48" w:type="dxa"/>
            </w:tcMar>
          </w:tcPr>
          <w:p w14:paraId="5E29B96C" w14:textId="77777777" w:rsidR="00C92302" w:rsidRDefault="009D6315">
            <w:pPr>
              <w:pStyle w:val="Contenudetableau"/>
            </w:pPr>
            <w:r>
              <w:t>EF</w:t>
            </w:r>
          </w:p>
        </w:tc>
      </w:tr>
    </w:tbl>
    <w:p w14:paraId="0C007A43" w14:textId="77777777" w:rsidR="00C92302" w:rsidRDefault="00C92302"/>
    <w:p w14:paraId="095F0AE0" w14:textId="77777777" w:rsidR="00C92302" w:rsidRDefault="00C92302"/>
    <w:p w14:paraId="1E30F621" w14:textId="77777777" w:rsidR="00C92302" w:rsidRDefault="00C92302"/>
    <w:p w14:paraId="575F1480" w14:textId="77777777" w:rsidR="00C92302" w:rsidRDefault="00C92302"/>
    <w:p w14:paraId="75A25481" w14:textId="77777777" w:rsidR="00C92302" w:rsidRDefault="009D6315">
      <w:pPr>
        <w:pStyle w:val="Titre1"/>
        <w:numPr>
          <w:ilvl w:val="0"/>
          <w:numId w:val="1"/>
        </w:numPr>
      </w:pPr>
      <w:r>
        <w:t>Preliminary work</w:t>
      </w:r>
    </w:p>
    <w:p w14:paraId="6F90C92E" w14:textId="77777777" w:rsidR="00C92302" w:rsidRDefault="009D6315">
      <w:pPr>
        <w:pStyle w:val="Corpsdetexte"/>
        <w:rPr>
          <w:i/>
          <w:iCs/>
          <w:u w:val="single"/>
        </w:rPr>
      </w:pPr>
      <w:r>
        <w:rPr>
          <w:i/>
          <w:iCs/>
          <w:u w:val="single"/>
        </w:rPr>
        <w:t>Installation</w:t>
      </w:r>
    </w:p>
    <w:p w14:paraId="2082CE58" w14:textId="77777777" w:rsidR="00C92302" w:rsidRDefault="009D6315">
      <w:pPr>
        <w:numPr>
          <w:ilvl w:val="1"/>
          <w:numId w:val="2"/>
        </w:numPr>
        <w:ind w:left="567" w:firstLine="567"/>
        <w:contextualSpacing/>
        <w:rPr>
          <w:rStyle w:val="LienInternet"/>
          <w:color w:val="1155CC"/>
        </w:rPr>
      </w:pPr>
      <w:r>
        <w:t xml:space="preserve">Install McStas 2.2a from </w:t>
      </w:r>
      <w:hyperlink r:id="rId12">
        <w:r>
          <w:rPr>
            <w:rStyle w:val="LienInternet"/>
            <w:color w:val="1155CC"/>
          </w:rPr>
          <w:t>http://mcstas.org/</w:t>
        </w:r>
      </w:hyperlink>
    </w:p>
    <w:p w14:paraId="5532B758" w14:textId="77777777" w:rsidR="00C92302" w:rsidRDefault="009D6315">
      <w:pPr>
        <w:numPr>
          <w:ilvl w:val="1"/>
          <w:numId w:val="2"/>
        </w:numPr>
        <w:ind w:left="567" w:firstLine="567"/>
        <w:contextualSpacing/>
        <w:rPr>
          <w:b/>
          <w:bCs/>
        </w:rPr>
      </w:pPr>
      <w:r>
        <w:t xml:space="preserve">We also recommend to install a VRML viewer such as </w:t>
      </w:r>
      <w:r>
        <w:rPr>
          <w:b/>
          <w:bCs/>
        </w:rPr>
        <w:t>view3dscene</w:t>
      </w:r>
      <w:r>
        <w:t xml:space="preserve"> or </w:t>
      </w:r>
      <w:r>
        <w:rPr>
          <w:b/>
          <w:bCs/>
        </w:rPr>
        <w:t>InstantPlayer</w:t>
      </w:r>
    </w:p>
    <w:p w14:paraId="15B09FB6" w14:textId="77777777" w:rsidR="00C92302" w:rsidRDefault="009D6315">
      <w:pPr>
        <w:numPr>
          <w:ilvl w:val="1"/>
          <w:numId w:val="2"/>
        </w:numPr>
        <w:ind w:left="567" w:firstLine="567"/>
        <w:contextualSpacing/>
      </w:pPr>
      <w:r>
        <w:t xml:space="preserve">An alternative solution is to burn a DVD or run a virtual machine from our ISO at </w:t>
      </w:r>
      <w:hyperlink r:id="rId13">
        <w:r>
          <w:rPr>
            <w:rStyle w:val="LienInternet"/>
          </w:rPr>
          <w:t>http://mcstas.org/ubuntu/</w:t>
        </w:r>
      </w:hyperlink>
      <w:r>
        <w:t xml:space="preserve"> </w:t>
      </w:r>
    </w:p>
    <w:p w14:paraId="33EBBC72" w14:textId="77777777" w:rsidR="00C92302" w:rsidRDefault="00C92302">
      <w:pPr>
        <w:ind w:left="567"/>
        <w:contextualSpacing/>
      </w:pPr>
    </w:p>
    <w:p w14:paraId="75A92525" w14:textId="77777777" w:rsidR="00C92302" w:rsidRDefault="009D6315">
      <w:pPr>
        <w:contextualSpacing/>
        <w:rPr>
          <w:i/>
          <w:iCs/>
          <w:u w:val="single"/>
        </w:rPr>
      </w:pPr>
      <w:r>
        <w:rPr>
          <w:i/>
          <w:iCs/>
          <w:u w:val="single"/>
        </w:rPr>
        <w:t>Getting started</w:t>
      </w:r>
    </w:p>
    <w:p w14:paraId="7503046F" w14:textId="77777777" w:rsidR="00C92302" w:rsidRDefault="009D6315">
      <w:pPr>
        <w:numPr>
          <w:ilvl w:val="1"/>
          <w:numId w:val="2"/>
        </w:numPr>
        <w:ind w:left="567" w:firstLine="567"/>
        <w:contextualSpacing/>
        <w:rPr>
          <w:rStyle w:val="LienInternet"/>
          <w:color w:val="1155CC"/>
        </w:rPr>
      </w:pPr>
      <w:r>
        <w:t xml:space="preserve">Perform the SANS tutorial available here: </w:t>
      </w:r>
      <w:hyperlink r:id="rId14">
        <w:r>
          <w:rPr>
            <w:rStyle w:val="LienInternet"/>
            <w:color w:val="1155CC"/>
          </w:rPr>
          <w:t>https://github.com/McStasMcXtrace/McCode/wiki/McStas-tutorial%3A-simplified-SANS-instrument</w:t>
        </w:r>
      </w:hyperlink>
    </w:p>
    <w:p w14:paraId="0FCE0A3E" w14:textId="77777777" w:rsidR="00C92302" w:rsidRDefault="009D6315">
      <w:pPr>
        <w:numPr>
          <w:ilvl w:val="1"/>
          <w:numId w:val="2"/>
        </w:numPr>
        <w:ind w:left="567" w:firstLine="567"/>
        <w:contextualSpacing/>
        <w:rPr>
          <w:rStyle w:val="LienInternet"/>
          <w:color w:val="1155CC"/>
        </w:rPr>
      </w:pPr>
      <w:r>
        <w:rPr>
          <w:b/>
        </w:rPr>
        <w:t>Optionally</w:t>
      </w:r>
      <w:r>
        <w:t xml:space="preserve"> up to task 5.6 in </w:t>
      </w:r>
      <w:hyperlink r:id="rId15">
        <w:r>
          <w:rPr>
            <w:rStyle w:val="LienInternet"/>
            <w:color w:val="1155CC"/>
          </w:rPr>
          <w:t>http://mcstas.org/documentation/tutorial/</w:t>
        </w:r>
      </w:hyperlink>
    </w:p>
    <w:p w14:paraId="6E6B9FFF" w14:textId="77777777" w:rsidR="00C92302" w:rsidRDefault="00C92302">
      <w:pPr>
        <w:contextualSpacing/>
      </w:pPr>
    </w:p>
    <w:p w14:paraId="31E5F1AC" w14:textId="77777777" w:rsidR="00C92302" w:rsidRDefault="00C92302">
      <w:pPr>
        <w:pageBreakBefore/>
        <w:contextualSpacing/>
      </w:pPr>
    </w:p>
    <w:p w14:paraId="5D752D06" w14:textId="77777777" w:rsidR="00C92302" w:rsidRDefault="009D6315">
      <w:pPr>
        <w:pStyle w:val="Titre1"/>
        <w:numPr>
          <w:ilvl w:val="0"/>
          <w:numId w:val="1"/>
        </w:numPr>
      </w:pPr>
      <w:r>
        <w:t>Day 1 – Monday Feb 15th 2016</w:t>
      </w:r>
    </w:p>
    <w:tbl>
      <w:tblPr>
        <w:tblW w:w="0" w:type="auto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28"/>
        <w:gridCol w:w="6524"/>
        <w:gridCol w:w="1593"/>
      </w:tblGrid>
      <w:tr w:rsidR="00C92302" w14:paraId="72BE3263" w14:textId="77777777">
        <w:tc>
          <w:tcPr>
            <w:tcW w:w="1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734D1B57" w14:textId="77777777" w:rsidR="00C92302" w:rsidRDefault="009D6315">
            <w:pPr>
              <w:pStyle w:val="Contenudetableau"/>
            </w:pPr>
            <w:r>
              <w:t>9</w:t>
            </w:r>
            <w:r>
              <w:t>:00 – 10:30</w:t>
            </w:r>
          </w:p>
        </w:tc>
        <w:tc>
          <w:tcPr>
            <w:tcW w:w="65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701EC27A" w14:textId="77777777" w:rsidR="00C92302" w:rsidRDefault="009D6315">
            <w:pPr>
              <w:pStyle w:val="Contenudetableau"/>
              <w:rPr>
                <w:b/>
                <w:bCs/>
              </w:rPr>
            </w:pPr>
            <w:r>
              <w:rPr>
                <w:b/>
                <w:bCs/>
              </w:rPr>
              <w:t>Welcome</w:t>
            </w:r>
          </w:p>
          <w:p w14:paraId="6717B57C" w14:textId="77777777" w:rsidR="00C92302" w:rsidRDefault="009D6315">
            <w:pPr>
              <w:pStyle w:val="Contenudetableau"/>
              <w:rPr>
                <w:b/>
                <w:bCs/>
              </w:rPr>
            </w:pPr>
            <w:r>
              <w:rPr>
                <w:b/>
                <w:bCs/>
              </w:rPr>
              <w:t>1 - Introduction to McStas</w:t>
            </w:r>
          </w:p>
          <w:p w14:paraId="139A36EF" w14:textId="77777777" w:rsidR="00C92302" w:rsidRDefault="009D6315">
            <w:pPr>
              <w:pStyle w:val="Contenudetableau"/>
            </w:pPr>
            <w:r>
              <w:t>Installation help (optional)</w:t>
            </w:r>
          </w:p>
          <w:p w14:paraId="1E3A1CFC" w14:textId="77777777" w:rsidR="00C92302" w:rsidRDefault="009D6315">
            <w:pPr>
              <w:pStyle w:val="Contenudetableau"/>
            </w:pPr>
            <w:r>
              <w:t>Forming groups of 2</w:t>
            </w:r>
          </w:p>
          <w:p w14:paraId="36769ED4" w14:textId="77777777" w:rsidR="00C92302" w:rsidRDefault="009D6315">
            <w:pPr>
              <w:pStyle w:val="Contenudetableau"/>
            </w:pPr>
            <w:r>
              <w:t>Guided hands-on session (participants repeat the demo)</w:t>
            </w:r>
          </w:p>
        </w:tc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7FB7F617" w14:textId="77777777" w:rsidR="00C92302" w:rsidRDefault="009D6315">
            <w:pPr>
              <w:pStyle w:val="Contenudetableau"/>
            </w:pPr>
            <w:r>
              <w:t>FC</w:t>
            </w:r>
          </w:p>
          <w:p w14:paraId="4F68D0B5" w14:textId="77777777" w:rsidR="00C92302" w:rsidRDefault="009D6315">
            <w:pPr>
              <w:pStyle w:val="Contenudetableau"/>
            </w:pPr>
            <w:r>
              <w:t>PW</w:t>
            </w:r>
          </w:p>
          <w:p w14:paraId="031B8F71" w14:textId="77777777" w:rsidR="00C92302" w:rsidRDefault="00C92302">
            <w:pPr>
              <w:pStyle w:val="Contenudetableau"/>
            </w:pPr>
          </w:p>
          <w:p w14:paraId="535A93CD" w14:textId="77777777" w:rsidR="00C92302" w:rsidRDefault="00C92302">
            <w:pPr>
              <w:pStyle w:val="Contenudetableau"/>
            </w:pPr>
          </w:p>
          <w:p w14:paraId="54E510B1" w14:textId="77777777" w:rsidR="00C92302" w:rsidRDefault="009D6315">
            <w:pPr>
              <w:pStyle w:val="Contenudetableau"/>
            </w:pPr>
            <w:r>
              <w:t>PW</w:t>
            </w:r>
          </w:p>
        </w:tc>
      </w:tr>
      <w:tr w:rsidR="00C92302" w14:paraId="10515529" w14:textId="77777777">
        <w:tc>
          <w:tcPr>
            <w:tcW w:w="152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059FE2E0" w14:textId="77777777" w:rsidR="00C92302" w:rsidRDefault="009D6315">
            <w:pPr>
              <w:pStyle w:val="Contenudetableau"/>
            </w:pPr>
            <w:r>
              <w:t>10:30 - 11:00</w:t>
            </w:r>
          </w:p>
        </w:tc>
        <w:tc>
          <w:tcPr>
            <w:tcW w:w="652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61CF55DC" w14:textId="77777777" w:rsidR="00C92302" w:rsidRDefault="009D6315">
            <w:pPr>
              <w:pStyle w:val="Contenudetableau"/>
            </w:pPr>
            <w:r>
              <w:t>Coffee break</w:t>
            </w:r>
          </w:p>
        </w:tc>
        <w:tc>
          <w:tcPr>
            <w:tcW w:w="159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6A1DB262" w14:textId="77777777" w:rsidR="00C92302" w:rsidRDefault="00C92302">
            <w:pPr>
              <w:pStyle w:val="Contenudetableau"/>
            </w:pPr>
          </w:p>
        </w:tc>
      </w:tr>
      <w:tr w:rsidR="00C92302" w14:paraId="03AC5901" w14:textId="77777777">
        <w:tc>
          <w:tcPr>
            <w:tcW w:w="152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1B3CCD87" w14:textId="77777777" w:rsidR="00C92302" w:rsidRDefault="009D6315">
            <w:pPr>
              <w:pStyle w:val="Contenudetableau"/>
            </w:pPr>
            <w:r>
              <w:t>11:00 - 12:30</w:t>
            </w:r>
          </w:p>
        </w:tc>
        <w:tc>
          <w:tcPr>
            <w:tcW w:w="652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06A58066" w14:textId="77777777" w:rsidR="00C92302" w:rsidRDefault="009D6315">
            <w:pPr>
              <w:pStyle w:val="Contenudetableau"/>
              <w:rPr>
                <w:b/>
                <w:bCs/>
              </w:rPr>
            </w:pPr>
            <w:r>
              <w:rPr>
                <w:b/>
                <w:bCs/>
              </w:rPr>
              <w:t>2. Sources and monitors</w:t>
            </w:r>
          </w:p>
        </w:tc>
        <w:tc>
          <w:tcPr>
            <w:tcW w:w="159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163B800E" w14:textId="77777777" w:rsidR="00C92302" w:rsidRDefault="009D6315">
            <w:pPr>
              <w:pStyle w:val="Contenudetableau"/>
            </w:pPr>
            <w:r>
              <w:t>ER</w:t>
            </w:r>
          </w:p>
        </w:tc>
      </w:tr>
      <w:tr w:rsidR="00C92302" w14:paraId="19186784" w14:textId="77777777">
        <w:tc>
          <w:tcPr>
            <w:tcW w:w="152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05DF2C85" w14:textId="77777777" w:rsidR="00C92302" w:rsidRDefault="009D6315">
            <w:pPr>
              <w:pStyle w:val="Contenudetableau"/>
            </w:pPr>
            <w:r>
              <w:t>12:30 - 14:00</w:t>
            </w:r>
          </w:p>
        </w:tc>
        <w:tc>
          <w:tcPr>
            <w:tcW w:w="652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5DBBA3C9" w14:textId="77777777" w:rsidR="00C92302" w:rsidRDefault="009D6315">
            <w:pPr>
              <w:pStyle w:val="Contenudetableau"/>
            </w:pPr>
            <w:r>
              <w:t>Lunch</w:t>
            </w:r>
          </w:p>
        </w:tc>
        <w:tc>
          <w:tcPr>
            <w:tcW w:w="159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02873C13" w14:textId="77777777" w:rsidR="00C92302" w:rsidRDefault="00C92302">
            <w:pPr>
              <w:pStyle w:val="Contenudetableau"/>
            </w:pPr>
          </w:p>
        </w:tc>
      </w:tr>
      <w:tr w:rsidR="00C92302" w14:paraId="32B60B1C" w14:textId="77777777">
        <w:tc>
          <w:tcPr>
            <w:tcW w:w="152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5847F8CA" w14:textId="77777777" w:rsidR="00C92302" w:rsidRDefault="009D6315">
            <w:pPr>
              <w:pStyle w:val="Contenudetableau"/>
            </w:pPr>
            <w:r>
              <w:t>14:00 - 15:30</w:t>
            </w:r>
          </w:p>
        </w:tc>
        <w:tc>
          <w:tcPr>
            <w:tcW w:w="652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5C2032F3" w14:textId="77777777" w:rsidR="00C92302" w:rsidRDefault="009D6315">
            <w:pPr>
              <w:pStyle w:val="Contenudetableau"/>
              <w:rPr>
                <w:b/>
                <w:bCs/>
              </w:rPr>
            </w:pPr>
            <w:r>
              <w:rPr>
                <w:b/>
                <w:bCs/>
              </w:rPr>
              <w:t>3. Guides</w:t>
            </w:r>
          </w:p>
          <w:p w14:paraId="5A4F7EC0" w14:textId="77777777" w:rsidR="00C92302" w:rsidRDefault="009D6315">
            <w:pPr>
              <w:pStyle w:val="Contenudetableau"/>
              <w:ind w:left="567"/>
            </w:pPr>
            <w:r>
              <w:t>Linear guide</w:t>
            </w:r>
          </w:p>
          <w:p w14:paraId="36BE69DC" w14:textId="77777777" w:rsidR="00C92302" w:rsidRDefault="009D6315">
            <w:pPr>
              <w:pStyle w:val="Contenudetableau"/>
              <w:ind w:left="567"/>
            </w:pPr>
            <w:r>
              <w:t>Curved guide</w:t>
            </w:r>
          </w:p>
          <w:p w14:paraId="41EFFC28" w14:textId="77777777" w:rsidR="00C92302" w:rsidRDefault="009D6315">
            <w:pPr>
              <w:pStyle w:val="Contenudetableau"/>
              <w:ind w:left="567"/>
            </w:pPr>
            <w:r>
              <w:t>Ballistic guide</w:t>
            </w:r>
          </w:p>
        </w:tc>
        <w:tc>
          <w:tcPr>
            <w:tcW w:w="159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2EA95F34" w14:textId="77777777" w:rsidR="00C92302" w:rsidRDefault="009D6315">
            <w:pPr>
              <w:pStyle w:val="Contenudetableau"/>
            </w:pPr>
            <w:r>
              <w:t>CK</w:t>
            </w:r>
          </w:p>
        </w:tc>
      </w:tr>
      <w:tr w:rsidR="00C92302" w14:paraId="49E59C69" w14:textId="77777777">
        <w:tc>
          <w:tcPr>
            <w:tcW w:w="152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0CD4F403" w14:textId="77777777" w:rsidR="00C92302" w:rsidRDefault="009D6315">
            <w:pPr>
              <w:pStyle w:val="Contenudetableau"/>
            </w:pPr>
            <w:r>
              <w:t>15:30 - 16:00</w:t>
            </w:r>
          </w:p>
        </w:tc>
        <w:tc>
          <w:tcPr>
            <w:tcW w:w="652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60A1CB77" w14:textId="77777777" w:rsidR="00C92302" w:rsidRDefault="009D6315">
            <w:pPr>
              <w:pStyle w:val="Contenudetableau"/>
            </w:pPr>
            <w:r>
              <w:t>Coffee break</w:t>
            </w:r>
          </w:p>
        </w:tc>
        <w:tc>
          <w:tcPr>
            <w:tcW w:w="159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3A076CCC" w14:textId="77777777" w:rsidR="00C92302" w:rsidRDefault="00C92302">
            <w:pPr>
              <w:pStyle w:val="Contenudetableau"/>
            </w:pPr>
          </w:p>
        </w:tc>
      </w:tr>
      <w:tr w:rsidR="00C92302" w14:paraId="56794730" w14:textId="77777777">
        <w:tc>
          <w:tcPr>
            <w:tcW w:w="152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08AE3ADE" w14:textId="77777777" w:rsidR="00C92302" w:rsidRDefault="009D6315">
            <w:pPr>
              <w:pStyle w:val="Contenudetableau"/>
            </w:pPr>
            <w:r>
              <w:t>16:00 - 17:30</w:t>
            </w:r>
          </w:p>
        </w:tc>
        <w:tc>
          <w:tcPr>
            <w:tcW w:w="652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1F151E82" w14:textId="77777777" w:rsidR="00C92302" w:rsidRDefault="009D6315">
            <w:pPr>
              <w:pStyle w:val="Contenudetableau"/>
              <w:rPr>
                <w:b/>
                <w:bCs/>
              </w:rPr>
            </w:pPr>
            <w:r>
              <w:rPr>
                <w:b/>
                <w:bCs/>
              </w:rPr>
              <w:t>4. Capture flux, guide losses</w:t>
            </w:r>
          </w:p>
          <w:p w14:paraId="08401C20" w14:textId="77777777" w:rsidR="00C92302" w:rsidRDefault="009D6315">
            <w:pPr>
              <w:pStyle w:val="Contenudetableau"/>
              <w:ind w:left="567"/>
            </w:pPr>
            <w:r>
              <w:t>Capture flux estimates</w:t>
            </w:r>
          </w:p>
          <w:p w14:paraId="1E83A243" w14:textId="77777777" w:rsidR="00C92302" w:rsidRDefault="009D6315">
            <w:pPr>
              <w:pStyle w:val="Contenudetableau"/>
              <w:ind w:left="567"/>
            </w:pPr>
            <w:r>
              <w:t>Guide losses</w:t>
            </w:r>
          </w:p>
        </w:tc>
        <w:tc>
          <w:tcPr>
            <w:tcW w:w="159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3AF4A561" w14:textId="77777777" w:rsidR="00C92302" w:rsidRDefault="009D6315">
            <w:pPr>
              <w:pStyle w:val="Contenudetableau"/>
            </w:pPr>
            <w:r>
              <w:t>EF</w:t>
            </w:r>
          </w:p>
        </w:tc>
      </w:tr>
    </w:tbl>
    <w:p w14:paraId="05ACEB2F" w14:textId="77777777" w:rsidR="00C92302" w:rsidRDefault="00C92302"/>
    <w:p w14:paraId="55C72F62" w14:textId="77777777" w:rsidR="00C92302" w:rsidRDefault="009D6315">
      <w:pPr>
        <w:pStyle w:val="Titre1"/>
        <w:numPr>
          <w:ilvl w:val="0"/>
          <w:numId w:val="1"/>
        </w:numPr>
      </w:pPr>
      <w:r>
        <w:t>Day 2 – Tuesday Feb 16th 2016</w:t>
      </w:r>
    </w:p>
    <w:tbl>
      <w:tblPr>
        <w:tblW w:w="0" w:type="auto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28"/>
        <w:gridCol w:w="6524"/>
        <w:gridCol w:w="1593"/>
      </w:tblGrid>
      <w:tr w:rsidR="00C92302" w14:paraId="7B459812" w14:textId="77777777">
        <w:tc>
          <w:tcPr>
            <w:tcW w:w="1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55719D1D" w14:textId="77777777" w:rsidR="00C92302" w:rsidRDefault="009D6315">
            <w:pPr>
              <w:pStyle w:val="Contenudetableau"/>
            </w:pPr>
            <w:r>
              <w:t>9:00 – 10:30</w:t>
            </w:r>
          </w:p>
        </w:tc>
        <w:tc>
          <w:tcPr>
            <w:tcW w:w="65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02A54B90" w14:textId="77777777" w:rsidR="00C92302" w:rsidRDefault="009D6315">
            <w:pPr>
              <w:pStyle w:val="Contenudetableau"/>
              <w:rPr>
                <w:b/>
                <w:bCs/>
              </w:rPr>
            </w:pPr>
            <w:r>
              <w:rPr>
                <w:b/>
                <w:bCs/>
              </w:rPr>
              <w:t>5. Monochromators</w:t>
            </w:r>
          </w:p>
          <w:p w14:paraId="1A50879D" w14:textId="77777777" w:rsidR="00C92302" w:rsidRDefault="009D6315">
            <w:pPr>
              <w:pStyle w:val="Contenudetableau"/>
              <w:ind w:left="567"/>
            </w:pPr>
            <w:r>
              <w:t>Monochromator_flat / Monochromator_curved</w:t>
            </w:r>
          </w:p>
          <w:p w14:paraId="1E6F63A3" w14:textId="77777777" w:rsidR="00C92302" w:rsidRDefault="009D6315">
            <w:pPr>
              <w:pStyle w:val="Contenudetableau"/>
              <w:ind w:left="567"/>
            </w:pPr>
            <w:r>
              <w:t>Single_crystal</w:t>
            </w:r>
          </w:p>
        </w:tc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324E2747" w14:textId="77777777" w:rsidR="00C92302" w:rsidRDefault="009D6315">
            <w:pPr>
              <w:pStyle w:val="Contenudetableau"/>
            </w:pPr>
            <w:r>
              <w:t>PW</w:t>
            </w:r>
          </w:p>
        </w:tc>
      </w:tr>
      <w:tr w:rsidR="00C92302" w14:paraId="15B8A64D" w14:textId="77777777">
        <w:tc>
          <w:tcPr>
            <w:tcW w:w="152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37E7DD1B" w14:textId="77777777" w:rsidR="00C92302" w:rsidRDefault="009D6315">
            <w:pPr>
              <w:pStyle w:val="Contenudetableau"/>
            </w:pPr>
            <w:r>
              <w:t>10:30 - 11:00</w:t>
            </w:r>
          </w:p>
        </w:tc>
        <w:tc>
          <w:tcPr>
            <w:tcW w:w="652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551A244E" w14:textId="77777777" w:rsidR="00C92302" w:rsidRDefault="009D6315">
            <w:pPr>
              <w:pStyle w:val="Contenudetableau"/>
            </w:pPr>
            <w:r>
              <w:t>Coffee break</w:t>
            </w:r>
          </w:p>
        </w:tc>
        <w:tc>
          <w:tcPr>
            <w:tcW w:w="159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66EFB9D2" w14:textId="77777777" w:rsidR="00C92302" w:rsidRDefault="00C92302">
            <w:pPr>
              <w:pStyle w:val="Contenudetableau"/>
            </w:pPr>
          </w:p>
        </w:tc>
      </w:tr>
      <w:tr w:rsidR="00C92302" w14:paraId="3A804ADF" w14:textId="77777777">
        <w:tc>
          <w:tcPr>
            <w:tcW w:w="152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67D098DC" w14:textId="77777777" w:rsidR="00C92302" w:rsidRDefault="009D6315">
            <w:pPr>
              <w:pStyle w:val="Contenudetableau"/>
            </w:pPr>
            <w:r>
              <w:t>11:00 - 12:30</w:t>
            </w:r>
          </w:p>
        </w:tc>
        <w:tc>
          <w:tcPr>
            <w:tcW w:w="652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4885154D" w14:textId="77777777" w:rsidR="00C92302" w:rsidRDefault="009D6315">
            <w:pPr>
              <w:pStyle w:val="Contenudetableau"/>
              <w:rPr>
                <w:b/>
                <w:bCs/>
              </w:rPr>
            </w:pPr>
            <w:r>
              <w:rPr>
                <w:b/>
                <w:bCs/>
              </w:rPr>
              <w:t>6. Stationary beam ‘tailoring’</w:t>
            </w:r>
          </w:p>
          <w:p w14:paraId="348EFB99" w14:textId="77777777" w:rsidR="00C92302" w:rsidRDefault="009D6315">
            <w:pPr>
              <w:pStyle w:val="Contenudetableau"/>
              <w:ind w:left="567"/>
            </w:pPr>
            <w:r>
              <w:t>Slits</w:t>
            </w:r>
          </w:p>
          <w:p w14:paraId="6C56E124" w14:textId="77777777" w:rsidR="00C92302" w:rsidRDefault="009D6315">
            <w:pPr>
              <w:pStyle w:val="Contenudetableau"/>
              <w:ind w:left="567"/>
            </w:pPr>
            <w:r>
              <w:t>Collimators</w:t>
            </w:r>
          </w:p>
        </w:tc>
        <w:tc>
          <w:tcPr>
            <w:tcW w:w="159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5C0803A2" w14:textId="77777777" w:rsidR="00C92302" w:rsidRDefault="009D6315">
            <w:pPr>
              <w:pStyle w:val="Contenudetableau"/>
            </w:pPr>
            <w:r>
              <w:t>ER</w:t>
            </w:r>
          </w:p>
        </w:tc>
      </w:tr>
      <w:tr w:rsidR="00C92302" w14:paraId="00E15BAB" w14:textId="77777777">
        <w:tc>
          <w:tcPr>
            <w:tcW w:w="152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66C531DD" w14:textId="77777777" w:rsidR="00C92302" w:rsidRDefault="009D6315">
            <w:pPr>
              <w:pStyle w:val="Contenudetableau"/>
            </w:pPr>
            <w:r>
              <w:t>12:30 - 14:00</w:t>
            </w:r>
          </w:p>
        </w:tc>
        <w:tc>
          <w:tcPr>
            <w:tcW w:w="652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3616D7DB" w14:textId="77777777" w:rsidR="00C92302" w:rsidRDefault="009D6315">
            <w:pPr>
              <w:pStyle w:val="Contenudetableau"/>
            </w:pPr>
            <w:r>
              <w:t>Lunch</w:t>
            </w:r>
          </w:p>
        </w:tc>
        <w:tc>
          <w:tcPr>
            <w:tcW w:w="159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2563CDF8" w14:textId="77777777" w:rsidR="00C92302" w:rsidRDefault="00C92302">
            <w:pPr>
              <w:pStyle w:val="Contenudetableau"/>
            </w:pPr>
          </w:p>
        </w:tc>
      </w:tr>
      <w:tr w:rsidR="00C92302" w14:paraId="076DFB9D" w14:textId="77777777">
        <w:tc>
          <w:tcPr>
            <w:tcW w:w="152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608667EA" w14:textId="77777777" w:rsidR="00C92302" w:rsidRDefault="009D6315">
            <w:pPr>
              <w:pStyle w:val="Contenudetableau"/>
            </w:pPr>
            <w:r>
              <w:t>14:00 - 15:30</w:t>
            </w:r>
          </w:p>
        </w:tc>
        <w:tc>
          <w:tcPr>
            <w:tcW w:w="652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1F4D7013" w14:textId="77777777" w:rsidR="00C92302" w:rsidRDefault="009D6315">
            <w:pPr>
              <w:pStyle w:val="Contenudetableau"/>
              <w:rPr>
                <w:b/>
                <w:bCs/>
              </w:rPr>
            </w:pPr>
            <w:r>
              <w:rPr>
                <w:b/>
                <w:bCs/>
              </w:rPr>
              <w:t>7. Moving optics</w:t>
            </w:r>
          </w:p>
          <w:p w14:paraId="78D155B3" w14:textId="77777777" w:rsidR="00C92302" w:rsidRDefault="009D6315">
            <w:pPr>
              <w:pStyle w:val="Contenudetableau"/>
              <w:ind w:left="567"/>
            </w:pPr>
            <w:r>
              <w:t>Velocity selector</w:t>
            </w:r>
          </w:p>
          <w:p w14:paraId="11D1BB33" w14:textId="77777777" w:rsidR="00C92302" w:rsidRDefault="009D6315">
            <w:pPr>
              <w:pStyle w:val="Contenudetableau"/>
              <w:ind w:left="567"/>
            </w:pPr>
            <w:r>
              <w:t>Disk chopper</w:t>
            </w:r>
          </w:p>
          <w:p w14:paraId="36076114" w14:textId="77777777" w:rsidR="00C92302" w:rsidRDefault="009D6315">
            <w:pPr>
              <w:pStyle w:val="Contenudetableau"/>
              <w:ind w:left="567"/>
            </w:pPr>
            <w:r>
              <w:t>Fermi chopper</w:t>
            </w:r>
          </w:p>
        </w:tc>
        <w:tc>
          <w:tcPr>
            <w:tcW w:w="159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54241607" w14:textId="77777777" w:rsidR="00C92302" w:rsidRDefault="009D6315">
            <w:pPr>
              <w:pStyle w:val="Contenudetableau"/>
            </w:pPr>
            <w:r>
              <w:t>CK</w:t>
            </w:r>
          </w:p>
        </w:tc>
      </w:tr>
      <w:tr w:rsidR="00C92302" w14:paraId="5BF3FD18" w14:textId="77777777">
        <w:tc>
          <w:tcPr>
            <w:tcW w:w="152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215A6D2F" w14:textId="77777777" w:rsidR="00C92302" w:rsidRDefault="009D6315">
            <w:pPr>
              <w:pStyle w:val="Contenudetableau"/>
            </w:pPr>
            <w:r>
              <w:t>15:30 - 16:00</w:t>
            </w:r>
          </w:p>
        </w:tc>
        <w:tc>
          <w:tcPr>
            <w:tcW w:w="652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251B71ED" w14:textId="77777777" w:rsidR="00C92302" w:rsidRDefault="009D6315">
            <w:pPr>
              <w:pStyle w:val="Contenudetableau"/>
            </w:pPr>
            <w:r>
              <w:t>Coffee break</w:t>
            </w:r>
          </w:p>
        </w:tc>
        <w:tc>
          <w:tcPr>
            <w:tcW w:w="159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28EE6060" w14:textId="77777777" w:rsidR="00C92302" w:rsidRDefault="00C92302">
            <w:pPr>
              <w:pStyle w:val="Contenudetableau"/>
            </w:pPr>
          </w:p>
        </w:tc>
      </w:tr>
      <w:tr w:rsidR="00C92302" w14:paraId="356998B8" w14:textId="77777777">
        <w:tc>
          <w:tcPr>
            <w:tcW w:w="152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3A4160BA" w14:textId="77777777" w:rsidR="00C92302" w:rsidRDefault="009D6315">
            <w:pPr>
              <w:pStyle w:val="Contenudetableau"/>
            </w:pPr>
            <w:r>
              <w:t>16:00 - 17:30</w:t>
            </w:r>
          </w:p>
        </w:tc>
        <w:tc>
          <w:tcPr>
            <w:tcW w:w="652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7928A5B2" w14:textId="77777777" w:rsidR="00C92302" w:rsidRDefault="009D6315">
            <w:pPr>
              <w:pStyle w:val="Contenudetableau"/>
              <w:rPr>
                <w:b/>
                <w:bCs/>
              </w:rPr>
            </w:pPr>
            <w:r>
              <w:rPr>
                <w:b/>
                <w:bCs/>
              </w:rPr>
              <w:t>8. Detectors</w:t>
            </w:r>
          </w:p>
          <w:p w14:paraId="27698D9C" w14:textId="77777777" w:rsidR="00C92302" w:rsidRDefault="009D6315">
            <w:pPr>
              <w:pStyle w:val="Contenudetableau"/>
              <w:ind w:left="567"/>
            </w:pPr>
            <w:r>
              <w:t>Gas detectors</w:t>
            </w:r>
          </w:p>
          <w:p w14:paraId="176A5B89" w14:textId="77777777" w:rsidR="00C92302" w:rsidRDefault="009D6315">
            <w:pPr>
              <w:pStyle w:val="Contenudetableau"/>
              <w:ind w:left="567"/>
            </w:pPr>
            <w:r>
              <w:t>CCD scintillators</w:t>
            </w:r>
          </w:p>
        </w:tc>
        <w:tc>
          <w:tcPr>
            <w:tcW w:w="159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664663A5" w14:textId="77777777" w:rsidR="00C92302" w:rsidRDefault="009D6315">
            <w:pPr>
              <w:pStyle w:val="Contenudetableau"/>
            </w:pPr>
            <w:r>
              <w:t>EF</w:t>
            </w:r>
          </w:p>
        </w:tc>
      </w:tr>
    </w:tbl>
    <w:p w14:paraId="2F149446" w14:textId="77777777" w:rsidR="00C92302" w:rsidRDefault="00C92302"/>
    <w:p w14:paraId="43891B92" w14:textId="77777777" w:rsidR="00C92302" w:rsidRDefault="00C92302"/>
    <w:p w14:paraId="7DF37738" w14:textId="77777777" w:rsidR="00C92302" w:rsidRDefault="009D6315">
      <w:pPr>
        <w:pStyle w:val="Titre1"/>
        <w:pageBreakBefore/>
        <w:numPr>
          <w:ilvl w:val="0"/>
          <w:numId w:val="4"/>
        </w:numPr>
      </w:pPr>
      <w:r>
        <w:lastRenderedPageBreak/>
        <w:t>Day 3 – Wednesday Feb 17th 2016</w:t>
      </w:r>
    </w:p>
    <w:tbl>
      <w:tblPr>
        <w:tblW w:w="0" w:type="auto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28"/>
        <w:gridCol w:w="6524"/>
        <w:gridCol w:w="1593"/>
      </w:tblGrid>
      <w:tr w:rsidR="00C92302" w14:paraId="3E6C5EF3" w14:textId="77777777">
        <w:tc>
          <w:tcPr>
            <w:tcW w:w="1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00318E9E" w14:textId="77777777" w:rsidR="00C92302" w:rsidRDefault="009D6315">
            <w:pPr>
              <w:pStyle w:val="Contenudetableau"/>
            </w:pPr>
            <w:r>
              <w:t>9:00 – 10:30</w:t>
            </w:r>
          </w:p>
        </w:tc>
        <w:tc>
          <w:tcPr>
            <w:tcW w:w="65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0838ECD6" w14:textId="77777777" w:rsidR="00C92302" w:rsidRDefault="009D6315">
            <w:pPr>
              <w:pStyle w:val="Contenudetableau"/>
              <w:rPr>
                <w:b/>
                <w:bCs/>
              </w:rPr>
            </w:pPr>
            <w:r>
              <w:rPr>
                <w:b/>
                <w:bCs/>
              </w:rPr>
              <w:t>9. Samples</w:t>
            </w:r>
          </w:p>
          <w:p w14:paraId="0AE29262" w14:textId="77777777" w:rsidR="00C92302" w:rsidRDefault="009D6315">
            <w:pPr>
              <w:pStyle w:val="Contenudetableau"/>
              <w:ind w:left="567"/>
            </w:pPr>
            <w:r>
              <w:t>Incoherent</w:t>
            </w:r>
          </w:p>
          <w:p w14:paraId="311663C7" w14:textId="77777777" w:rsidR="00C92302" w:rsidRDefault="009D6315">
            <w:pPr>
              <w:pStyle w:val="Contenudetableau"/>
              <w:ind w:left="567"/>
            </w:pPr>
            <w:r>
              <w:t>PowderN</w:t>
            </w:r>
          </w:p>
          <w:p w14:paraId="42FE9DFD" w14:textId="77777777" w:rsidR="00C92302" w:rsidRDefault="009D6315">
            <w:pPr>
              <w:pStyle w:val="Contenudetableau"/>
              <w:ind w:left="567"/>
            </w:pPr>
            <w:r>
              <w:t>Single_crystal</w:t>
            </w:r>
          </w:p>
        </w:tc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3CFFDDE9" w14:textId="77777777" w:rsidR="00C92302" w:rsidRDefault="00C92302">
            <w:pPr>
              <w:pStyle w:val="Contenudetableau"/>
            </w:pPr>
          </w:p>
          <w:p w14:paraId="3EF0F5CE" w14:textId="77777777" w:rsidR="00C92302" w:rsidRDefault="009D6315">
            <w:pPr>
              <w:pStyle w:val="Contenudetableau"/>
            </w:pPr>
            <w:r>
              <w:t>ER</w:t>
            </w:r>
          </w:p>
          <w:p w14:paraId="3D12C896" w14:textId="77777777" w:rsidR="00C92302" w:rsidRDefault="009D6315">
            <w:pPr>
              <w:pStyle w:val="Contenudetableau"/>
            </w:pPr>
            <w:r>
              <w:t>PW</w:t>
            </w:r>
          </w:p>
          <w:p w14:paraId="14A5F9C9" w14:textId="77777777" w:rsidR="00C92302" w:rsidRDefault="009D6315">
            <w:pPr>
              <w:pStyle w:val="Contenudetableau"/>
            </w:pPr>
            <w:r>
              <w:t>PW</w:t>
            </w:r>
          </w:p>
        </w:tc>
      </w:tr>
      <w:tr w:rsidR="00C92302" w14:paraId="598618F3" w14:textId="77777777">
        <w:tc>
          <w:tcPr>
            <w:tcW w:w="152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5E835C54" w14:textId="77777777" w:rsidR="00C92302" w:rsidRDefault="009D6315">
            <w:pPr>
              <w:pStyle w:val="Contenudetableau"/>
            </w:pPr>
            <w:r>
              <w:t>10:30 - 11:00</w:t>
            </w:r>
          </w:p>
        </w:tc>
        <w:tc>
          <w:tcPr>
            <w:tcW w:w="652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7079EA5D" w14:textId="77777777" w:rsidR="00C92302" w:rsidRDefault="009D6315">
            <w:pPr>
              <w:pStyle w:val="Contenudetableau"/>
            </w:pPr>
            <w:r>
              <w:t>Coffee break</w:t>
            </w:r>
          </w:p>
        </w:tc>
        <w:tc>
          <w:tcPr>
            <w:tcW w:w="159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1020E88D" w14:textId="77777777" w:rsidR="00C92302" w:rsidRDefault="00C92302">
            <w:pPr>
              <w:pStyle w:val="Contenudetableau"/>
            </w:pPr>
          </w:p>
        </w:tc>
      </w:tr>
      <w:tr w:rsidR="00C92302" w14:paraId="3D34255B" w14:textId="77777777">
        <w:tc>
          <w:tcPr>
            <w:tcW w:w="152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0878172B" w14:textId="77777777" w:rsidR="00C92302" w:rsidRDefault="009D6315">
            <w:pPr>
              <w:pStyle w:val="Contenudetableau"/>
            </w:pPr>
            <w:r>
              <w:t>11:00 - 12:30</w:t>
            </w:r>
          </w:p>
        </w:tc>
        <w:tc>
          <w:tcPr>
            <w:tcW w:w="652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021D8DE3" w14:textId="77777777" w:rsidR="00C92302" w:rsidRDefault="009D6315">
            <w:pPr>
              <w:pStyle w:val="Contenudetableau"/>
              <w:rPr>
                <w:b/>
                <w:bCs/>
              </w:rPr>
            </w:pPr>
            <w:r>
              <w:rPr>
                <w:b/>
                <w:bCs/>
              </w:rPr>
              <w:t xml:space="preserve">9. Samples, </w:t>
            </w:r>
            <w:r>
              <w:rPr>
                <w:b/>
                <w:bCs/>
              </w:rPr>
              <w:t>cont'd</w:t>
            </w:r>
          </w:p>
          <w:p w14:paraId="42D8F8F5" w14:textId="77777777" w:rsidR="00C92302" w:rsidRDefault="009D6315">
            <w:pPr>
              <w:pStyle w:val="Contenudetableau"/>
              <w:ind w:left="567"/>
            </w:pPr>
            <w:r>
              <w:t>Isotropic_Sqw</w:t>
            </w:r>
          </w:p>
          <w:p w14:paraId="18D3B164" w14:textId="77777777" w:rsidR="00C92302" w:rsidRDefault="009D6315">
            <w:pPr>
              <w:pStyle w:val="Contenudetableau"/>
              <w:ind w:left="567"/>
            </w:pPr>
            <w:r>
              <w:t>SANS</w:t>
            </w:r>
          </w:p>
        </w:tc>
        <w:tc>
          <w:tcPr>
            <w:tcW w:w="159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0C490067" w14:textId="77777777" w:rsidR="00C92302" w:rsidRDefault="00C92302">
            <w:pPr>
              <w:pStyle w:val="Contenudetableau"/>
            </w:pPr>
          </w:p>
          <w:p w14:paraId="67A1364C" w14:textId="77777777" w:rsidR="00C92302" w:rsidRDefault="009D6315">
            <w:pPr>
              <w:pStyle w:val="Contenudetableau"/>
            </w:pPr>
            <w:r>
              <w:t>EF</w:t>
            </w:r>
          </w:p>
          <w:p w14:paraId="2EACFB5F" w14:textId="77777777" w:rsidR="00C92302" w:rsidRDefault="009D6315">
            <w:pPr>
              <w:pStyle w:val="Contenudetableau"/>
            </w:pPr>
            <w:r>
              <w:t>CK</w:t>
            </w:r>
          </w:p>
        </w:tc>
      </w:tr>
      <w:tr w:rsidR="00C92302" w14:paraId="59E0E89D" w14:textId="77777777">
        <w:tc>
          <w:tcPr>
            <w:tcW w:w="152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1489F698" w14:textId="77777777" w:rsidR="00C92302" w:rsidRDefault="009D6315">
            <w:pPr>
              <w:pStyle w:val="Contenudetableau"/>
            </w:pPr>
            <w:r>
              <w:t>12:30 - 14:00</w:t>
            </w:r>
          </w:p>
        </w:tc>
        <w:tc>
          <w:tcPr>
            <w:tcW w:w="652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0BC5D33A" w14:textId="77777777" w:rsidR="00C92302" w:rsidRDefault="009D6315">
            <w:pPr>
              <w:pStyle w:val="Contenudetableau"/>
            </w:pPr>
            <w:r>
              <w:t>Lunch</w:t>
            </w:r>
          </w:p>
        </w:tc>
        <w:tc>
          <w:tcPr>
            <w:tcW w:w="159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3F451FC7" w14:textId="77777777" w:rsidR="00C92302" w:rsidRDefault="00C92302">
            <w:pPr>
              <w:pStyle w:val="Contenudetableau"/>
            </w:pPr>
          </w:p>
        </w:tc>
      </w:tr>
      <w:tr w:rsidR="00C92302" w14:paraId="35B2B521" w14:textId="77777777">
        <w:tc>
          <w:tcPr>
            <w:tcW w:w="152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2448A847" w14:textId="77777777" w:rsidR="00C92302" w:rsidRDefault="009D6315">
            <w:pPr>
              <w:pStyle w:val="Contenudetableau"/>
            </w:pPr>
            <w:r>
              <w:t>14:00 - 15:30</w:t>
            </w:r>
          </w:p>
        </w:tc>
        <w:tc>
          <w:tcPr>
            <w:tcW w:w="652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126C6C16" w14:textId="77777777" w:rsidR="00C92302" w:rsidRDefault="009D6315">
            <w:pPr>
              <w:pStyle w:val="Contenudetableau"/>
              <w:rPr>
                <w:b/>
                <w:bCs/>
              </w:rPr>
            </w:pPr>
            <w:r>
              <w:rPr>
                <w:b/>
                <w:bCs/>
              </w:rPr>
              <w:t>10. Advanced language features</w:t>
            </w:r>
          </w:p>
          <w:p w14:paraId="647B359F" w14:textId="77777777" w:rsidR="00C92302" w:rsidRDefault="009D6315">
            <w:pPr>
              <w:pStyle w:val="Contenudetableau"/>
              <w:ind w:left="567"/>
            </w:pPr>
            <w:r>
              <w:t>EXTEND, JUMP, COPY, GROUP, …</w:t>
            </w:r>
          </w:p>
          <w:p w14:paraId="65C5065A" w14:textId="77777777" w:rsidR="00C92302" w:rsidRDefault="009D6315">
            <w:pPr>
              <w:pStyle w:val="Contenudetableau"/>
              <w:ind w:left="567"/>
            </w:pPr>
            <w:r>
              <w:t>Example: Estimating background from mechanics</w:t>
            </w:r>
          </w:p>
        </w:tc>
        <w:tc>
          <w:tcPr>
            <w:tcW w:w="159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5291929F" w14:textId="77777777" w:rsidR="00C92302" w:rsidRDefault="009D6315">
            <w:pPr>
              <w:pStyle w:val="Contenudetableau"/>
            </w:pPr>
            <w:r>
              <w:t>PW</w:t>
            </w:r>
          </w:p>
        </w:tc>
      </w:tr>
      <w:tr w:rsidR="00C92302" w14:paraId="349F6640" w14:textId="77777777">
        <w:tc>
          <w:tcPr>
            <w:tcW w:w="152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23DB84E3" w14:textId="77777777" w:rsidR="00C92302" w:rsidRDefault="009D6315">
            <w:pPr>
              <w:pStyle w:val="Contenudetableau"/>
            </w:pPr>
            <w:r>
              <w:t>15:30 - 16:00</w:t>
            </w:r>
          </w:p>
        </w:tc>
        <w:tc>
          <w:tcPr>
            <w:tcW w:w="652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3785C066" w14:textId="77777777" w:rsidR="00C92302" w:rsidRDefault="009D6315">
            <w:pPr>
              <w:pStyle w:val="Contenudetableau"/>
            </w:pPr>
            <w:r>
              <w:t>Coffee break</w:t>
            </w:r>
          </w:p>
        </w:tc>
        <w:tc>
          <w:tcPr>
            <w:tcW w:w="159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2132CAEB" w14:textId="77777777" w:rsidR="00C92302" w:rsidRDefault="00C92302">
            <w:pPr>
              <w:pStyle w:val="Contenudetableau"/>
            </w:pPr>
          </w:p>
        </w:tc>
      </w:tr>
      <w:tr w:rsidR="00C92302" w14:paraId="452E0F2F" w14:textId="77777777">
        <w:tc>
          <w:tcPr>
            <w:tcW w:w="152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622266A9" w14:textId="77777777" w:rsidR="00C92302" w:rsidRDefault="009D6315">
            <w:pPr>
              <w:pStyle w:val="Contenudetableau"/>
            </w:pPr>
            <w:r>
              <w:t>16:00 - 17:30</w:t>
            </w:r>
          </w:p>
        </w:tc>
        <w:tc>
          <w:tcPr>
            <w:tcW w:w="652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5CC95130" w14:textId="77777777" w:rsidR="00C92302" w:rsidRDefault="009D6315">
            <w:pPr>
              <w:pStyle w:val="Contenudetableau"/>
              <w:rPr>
                <w:b/>
                <w:bCs/>
              </w:rPr>
            </w:pPr>
            <w:r>
              <w:rPr>
                <w:b/>
                <w:bCs/>
              </w:rPr>
              <w:t>11. Sample environments</w:t>
            </w:r>
          </w:p>
          <w:p w14:paraId="323C7894" w14:textId="77777777" w:rsidR="00C92302" w:rsidRDefault="009D6315">
            <w:pPr>
              <w:pStyle w:val="Contenudetableau"/>
              <w:ind w:left="567"/>
            </w:pPr>
            <w:r>
              <w:t>Concentric geometries</w:t>
            </w:r>
          </w:p>
        </w:tc>
        <w:tc>
          <w:tcPr>
            <w:tcW w:w="159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54EA8CF2" w14:textId="77777777" w:rsidR="00C92302" w:rsidRDefault="009D6315">
            <w:pPr>
              <w:pStyle w:val="Contenudetableau"/>
            </w:pPr>
            <w:r>
              <w:t>EF</w:t>
            </w:r>
          </w:p>
        </w:tc>
      </w:tr>
    </w:tbl>
    <w:p w14:paraId="13094DCD" w14:textId="77777777" w:rsidR="00C92302" w:rsidRDefault="00C92302"/>
    <w:p w14:paraId="66FA6F23" w14:textId="77777777" w:rsidR="00C92302" w:rsidRDefault="009D6315">
      <w:pPr>
        <w:pStyle w:val="Titre1"/>
        <w:numPr>
          <w:ilvl w:val="0"/>
          <w:numId w:val="4"/>
        </w:numPr>
      </w:pPr>
      <w:r>
        <w:t>Day 4 – Thursday Feb 18th 2016</w:t>
      </w:r>
    </w:p>
    <w:p w14:paraId="30867E5D" w14:textId="77777777" w:rsidR="00C92302" w:rsidRDefault="009D6315">
      <w:r>
        <w:t>Final planning for this day depends on feedback/discussion of interests of participants.</w:t>
      </w:r>
    </w:p>
    <w:p w14:paraId="32AA77CC" w14:textId="77777777" w:rsidR="00C92302" w:rsidRDefault="009D6315">
      <w:r>
        <w:t>The timing may be changed during the course.</w:t>
      </w:r>
    </w:p>
    <w:p w14:paraId="50C2A7EC" w14:textId="77777777" w:rsidR="00C92302" w:rsidRDefault="00C92302"/>
    <w:tbl>
      <w:tblPr>
        <w:tblW w:w="0" w:type="auto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28"/>
        <w:gridCol w:w="6524"/>
        <w:gridCol w:w="1593"/>
      </w:tblGrid>
      <w:tr w:rsidR="00C92302" w14:paraId="3FB8A47D" w14:textId="77777777">
        <w:tc>
          <w:tcPr>
            <w:tcW w:w="1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56B0E844" w14:textId="77777777" w:rsidR="00C92302" w:rsidRDefault="009D6315">
            <w:pPr>
              <w:pStyle w:val="Contenudetableau"/>
            </w:pPr>
            <w:r>
              <w:t>9:00 – 10:30</w:t>
            </w:r>
          </w:p>
        </w:tc>
        <w:tc>
          <w:tcPr>
            <w:tcW w:w="65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5BCB693E" w14:textId="77777777" w:rsidR="00C92302" w:rsidRDefault="009D6315">
            <w:pPr>
              <w:pStyle w:val="Contenudetableau"/>
              <w:rPr>
                <w:b/>
                <w:bCs/>
              </w:rPr>
            </w:pPr>
            <w:r>
              <w:rPr>
                <w:b/>
                <w:bCs/>
              </w:rPr>
              <w:t>12. Complete instruments for reactors</w:t>
            </w:r>
          </w:p>
          <w:p w14:paraId="259168FC" w14:textId="77777777" w:rsidR="00C92302" w:rsidRDefault="009D6315">
            <w:pPr>
              <w:pStyle w:val="Contenudetableau"/>
              <w:ind w:left="567"/>
            </w:pPr>
            <w:r>
              <w:t>Diffractometer</w:t>
            </w:r>
          </w:p>
          <w:p w14:paraId="56754FE1" w14:textId="77777777" w:rsidR="00C92302" w:rsidRDefault="009D6315">
            <w:pPr>
              <w:pStyle w:val="Contenudetableau"/>
              <w:ind w:left="567"/>
            </w:pPr>
            <w:r>
              <w:t>SANS</w:t>
            </w:r>
          </w:p>
        </w:tc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6D865DC0" w14:textId="77777777" w:rsidR="00C92302" w:rsidRDefault="00C92302">
            <w:pPr>
              <w:pStyle w:val="Contenudetableau"/>
            </w:pPr>
          </w:p>
          <w:p w14:paraId="56C787FC" w14:textId="77777777" w:rsidR="00C92302" w:rsidRDefault="009D6315">
            <w:pPr>
              <w:pStyle w:val="Contenudetableau"/>
            </w:pPr>
            <w:r>
              <w:t>EF</w:t>
            </w:r>
          </w:p>
        </w:tc>
      </w:tr>
      <w:tr w:rsidR="00C92302" w14:paraId="1F09DD56" w14:textId="77777777">
        <w:tc>
          <w:tcPr>
            <w:tcW w:w="152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298B365D" w14:textId="77777777" w:rsidR="00C92302" w:rsidRDefault="009D6315">
            <w:pPr>
              <w:pStyle w:val="Contenudetableau"/>
            </w:pPr>
            <w:r>
              <w:t>10:30 - 11:00</w:t>
            </w:r>
          </w:p>
        </w:tc>
        <w:tc>
          <w:tcPr>
            <w:tcW w:w="652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5CB1574A" w14:textId="77777777" w:rsidR="00C92302" w:rsidRDefault="009D6315">
            <w:pPr>
              <w:pStyle w:val="Contenudetableau"/>
            </w:pPr>
            <w:r>
              <w:t>Coffee break</w:t>
            </w:r>
          </w:p>
        </w:tc>
        <w:tc>
          <w:tcPr>
            <w:tcW w:w="159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1A6E92FE" w14:textId="77777777" w:rsidR="00C92302" w:rsidRDefault="00C92302">
            <w:pPr>
              <w:pStyle w:val="Contenudetableau"/>
            </w:pPr>
          </w:p>
        </w:tc>
      </w:tr>
      <w:tr w:rsidR="00C92302" w14:paraId="4C09E01F" w14:textId="77777777">
        <w:tc>
          <w:tcPr>
            <w:tcW w:w="152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587CF585" w14:textId="77777777" w:rsidR="00C92302" w:rsidRDefault="009D6315">
            <w:pPr>
              <w:pStyle w:val="Contenudetableau"/>
            </w:pPr>
            <w:r>
              <w:t>11:00 - 12:30</w:t>
            </w:r>
          </w:p>
        </w:tc>
        <w:tc>
          <w:tcPr>
            <w:tcW w:w="652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4CE3E1E2" w14:textId="77777777" w:rsidR="00C92302" w:rsidRDefault="009D6315">
            <w:pPr>
              <w:pStyle w:val="Contenudetableau"/>
              <w:rPr>
                <w:b/>
                <w:bCs/>
              </w:rPr>
            </w:pPr>
            <w:r>
              <w:rPr>
                <w:b/>
                <w:bCs/>
              </w:rPr>
              <w:t>12. Complete instruments for reactors</w:t>
            </w:r>
          </w:p>
          <w:p w14:paraId="5D5D6A86" w14:textId="77777777" w:rsidR="00C92302" w:rsidRDefault="009D6315">
            <w:pPr>
              <w:pStyle w:val="Contenudetableau"/>
              <w:ind w:left="567"/>
            </w:pPr>
            <w:r>
              <w:t>Radiography / imaging</w:t>
            </w:r>
          </w:p>
          <w:p w14:paraId="63CC8532" w14:textId="77777777" w:rsidR="00C92302" w:rsidRDefault="009D6315">
            <w:pPr>
              <w:pStyle w:val="Contenudetableau"/>
              <w:ind w:left="567"/>
            </w:pPr>
            <w:r>
              <w:t>Laue diffractometer</w:t>
            </w:r>
          </w:p>
        </w:tc>
        <w:tc>
          <w:tcPr>
            <w:tcW w:w="159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381ECC4C" w14:textId="77777777" w:rsidR="00C92302" w:rsidRDefault="00C92302">
            <w:pPr>
              <w:pStyle w:val="Contenudetableau"/>
            </w:pPr>
          </w:p>
          <w:p w14:paraId="10904020" w14:textId="77777777" w:rsidR="00C92302" w:rsidRDefault="009D6315">
            <w:pPr>
              <w:pStyle w:val="Contenudetableau"/>
            </w:pPr>
            <w:r>
              <w:t>EF</w:t>
            </w:r>
          </w:p>
          <w:p w14:paraId="08F8CE2A" w14:textId="77777777" w:rsidR="00C92302" w:rsidRDefault="00C92302">
            <w:pPr>
              <w:pStyle w:val="Contenudetableau"/>
            </w:pPr>
          </w:p>
        </w:tc>
      </w:tr>
      <w:tr w:rsidR="00C92302" w14:paraId="2DF28045" w14:textId="77777777">
        <w:tc>
          <w:tcPr>
            <w:tcW w:w="152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31E7EE50" w14:textId="77777777" w:rsidR="00C92302" w:rsidRDefault="009D6315">
            <w:pPr>
              <w:pStyle w:val="Contenudetableau"/>
            </w:pPr>
            <w:r>
              <w:t>12:30 - 14:00</w:t>
            </w:r>
          </w:p>
        </w:tc>
        <w:tc>
          <w:tcPr>
            <w:tcW w:w="652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29AE3FDE" w14:textId="77777777" w:rsidR="00C92302" w:rsidRDefault="009D6315">
            <w:pPr>
              <w:pStyle w:val="Contenudetableau"/>
            </w:pPr>
            <w:r>
              <w:t>Lunch</w:t>
            </w:r>
          </w:p>
        </w:tc>
        <w:tc>
          <w:tcPr>
            <w:tcW w:w="159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1CD4E218" w14:textId="77777777" w:rsidR="00C92302" w:rsidRDefault="00C92302">
            <w:pPr>
              <w:pStyle w:val="Contenudetableau"/>
            </w:pPr>
          </w:p>
        </w:tc>
      </w:tr>
      <w:tr w:rsidR="00C92302" w14:paraId="7CD03CBB" w14:textId="77777777">
        <w:tc>
          <w:tcPr>
            <w:tcW w:w="152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4B2FB0D5" w14:textId="77777777" w:rsidR="00C92302" w:rsidRDefault="009D6315">
            <w:pPr>
              <w:pStyle w:val="Contenudetableau"/>
            </w:pPr>
            <w:r>
              <w:t>14:00 - 15:30</w:t>
            </w:r>
          </w:p>
        </w:tc>
        <w:tc>
          <w:tcPr>
            <w:tcW w:w="652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7F9FA614" w14:textId="77777777" w:rsidR="00C92302" w:rsidRDefault="009D6315">
            <w:pPr>
              <w:pStyle w:val="Contenudetableau"/>
              <w:rPr>
                <w:b/>
                <w:bCs/>
              </w:rPr>
            </w:pPr>
            <w:r>
              <w:rPr>
                <w:b/>
                <w:bCs/>
              </w:rPr>
              <w:t>13. A tour of the example instrument library - Instructor: PW</w:t>
            </w:r>
          </w:p>
          <w:p w14:paraId="2AB35124" w14:textId="77777777" w:rsidR="00C92302" w:rsidRDefault="009D6315">
            <w:pPr>
              <w:pStyle w:val="Contenudetableau"/>
              <w:ind w:left="567"/>
            </w:pPr>
            <w:r>
              <w:t>with</w:t>
            </w:r>
            <w:r>
              <w:t xml:space="preserve"> selected highlights</w:t>
            </w:r>
          </w:p>
        </w:tc>
        <w:tc>
          <w:tcPr>
            <w:tcW w:w="159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3C3C9FEE" w14:textId="77777777" w:rsidR="00C92302" w:rsidRDefault="009D6315">
            <w:pPr>
              <w:pStyle w:val="Contenudetableau"/>
            </w:pPr>
            <w:r>
              <w:t>PW</w:t>
            </w:r>
          </w:p>
        </w:tc>
      </w:tr>
      <w:tr w:rsidR="00C92302" w14:paraId="62DE4A6C" w14:textId="77777777">
        <w:tc>
          <w:tcPr>
            <w:tcW w:w="152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5BB6D8E1" w14:textId="77777777" w:rsidR="00C92302" w:rsidRDefault="009D6315">
            <w:pPr>
              <w:pStyle w:val="Contenudetableau"/>
            </w:pPr>
            <w:r>
              <w:t>15:30 - 16:00</w:t>
            </w:r>
          </w:p>
        </w:tc>
        <w:tc>
          <w:tcPr>
            <w:tcW w:w="652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10AB0ED3" w14:textId="77777777" w:rsidR="00C92302" w:rsidRDefault="009D6315">
            <w:pPr>
              <w:pStyle w:val="Contenudetableau"/>
            </w:pPr>
            <w:r>
              <w:t>Coffee break</w:t>
            </w:r>
          </w:p>
        </w:tc>
        <w:tc>
          <w:tcPr>
            <w:tcW w:w="159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0D647B63" w14:textId="77777777" w:rsidR="00C92302" w:rsidRDefault="00C92302">
            <w:pPr>
              <w:pStyle w:val="Contenudetableau"/>
            </w:pPr>
          </w:p>
        </w:tc>
      </w:tr>
      <w:tr w:rsidR="00C92302" w14:paraId="0435EB2B" w14:textId="77777777">
        <w:tc>
          <w:tcPr>
            <w:tcW w:w="152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04D9F9B0" w14:textId="77777777" w:rsidR="00C92302" w:rsidRDefault="009D6315">
            <w:pPr>
              <w:pStyle w:val="Contenudetableau"/>
            </w:pPr>
            <w:r>
              <w:t>16:00 - 17:30</w:t>
            </w:r>
          </w:p>
        </w:tc>
        <w:tc>
          <w:tcPr>
            <w:tcW w:w="652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394C905B" w14:textId="77777777" w:rsidR="00C92302" w:rsidRDefault="009D6315">
            <w:pPr>
              <w:pStyle w:val="Contenudetableau"/>
              <w:rPr>
                <w:b/>
                <w:bCs/>
              </w:rPr>
            </w:pPr>
            <w:r>
              <w:rPr>
                <w:b/>
                <w:bCs/>
              </w:rPr>
              <w:t>14. Open session : let's show you what you need</w:t>
            </w:r>
          </w:p>
          <w:p w14:paraId="494ACE79" w14:textId="77777777" w:rsidR="00C92302" w:rsidRDefault="009D6315">
            <w:pPr>
              <w:pStyle w:val="Contenudetableau"/>
              <w:ind w:left="567"/>
            </w:pPr>
            <w:r>
              <w:t>You have requests, we show you how to solve it</w:t>
            </w:r>
          </w:p>
        </w:tc>
        <w:tc>
          <w:tcPr>
            <w:tcW w:w="159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55DFC282" w14:textId="77777777" w:rsidR="00C92302" w:rsidRDefault="009D6315">
            <w:pPr>
              <w:pStyle w:val="Contenudetableau"/>
            </w:pPr>
            <w:r>
              <w:t>All</w:t>
            </w:r>
          </w:p>
        </w:tc>
      </w:tr>
    </w:tbl>
    <w:p w14:paraId="238B805A" w14:textId="77777777" w:rsidR="00C92302" w:rsidRDefault="00C92302"/>
    <w:p w14:paraId="39C7CB39" w14:textId="77777777" w:rsidR="00C92302" w:rsidRDefault="009D6315">
      <w:pPr>
        <w:pStyle w:val="Titre1"/>
        <w:numPr>
          <w:ilvl w:val="0"/>
          <w:numId w:val="4"/>
        </w:numPr>
      </w:pPr>
      <w:r>
        <w:t>Day 5 – Friday Feb 19th 2016</w:t>
      </w:r>
    </w:p>
    <w:p w14:paraId="40CC0AF8" w14:textId="77777777" w:rsidR="00C92302" w:rsidRDefault="009D6315">
      <w:pPr>
        <w:pStyle w:val="Corpsdetexte"/>
      </w:pPr>
      <w:r>
        <w:t xml:space="preserve">Probably form small groups and work to answer requests. </w:t>
      </w:r>
      <w:r>
        <w:t>Any unexpected delay from Days 1-4 will go there.</w:t>
      </w:r>
    </w:p>
    <w:sectPr w:rsidR="00C92302">
      <w:footerReference w:type="default" r:id="rId16"/>
      <w:pgSz w:w="11906" w:h="16838"/>
      <w:pgMar w:top="1134" w:right="1134" w:bottom="1693" w:left="1134" w:header="0" w:footer="1134" w:gutter="0"/>
      <w:pgNumType w:start="1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32AB7C" w14:textId="77777777" w:rsidR="00000000" w:rsidRDefault="009D6315">
      <w:r>
        <w:separator/>
      </w:r>
    </w:p>
  </w:endnote>
  <w:endnote w:type="continuationSeparator" w:id="0">
    <w:p w14:paraId="2AD290B1" w14:textId="77777777" w:rsidR="00000000" w:rsidRDefault="009D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B969A" w14:textId="77777777" w:rsidR="00C92302" w:rsidRDefault="009D6315">
    <w:pPr>
      <w:pStyle w:val="Pieddepage"/>
      <w:jc w:val="center"/>
      <w:rPr>
        <w:i/>
        <w:iCs/>
      </w:rPr>
    </w:pPr>
    <w:r>
      <w:rPr>
        <w:i/>
        <w:iCs/>
      </w:rPr>
      <w:t xml:space="preserve">Bariloche McStas School 2016 – Agenda - </w:t>
    </w:r>
    <w:r>
      <w:rPr>
        <w:i/>
        <w:iCs/>
      </w:rP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8C8AE7" w14:textId="77777777" w:rsidR="00000000" w:rsidRDefault="009D6315">
      <w:r>
        <w:separator/>
      </w:r>
    </w:p>
  </w:footnote>
  <w:footnote w:type="continuationSeparator" w:id="0">
    <w:p w14:paraId="24DC5E32" w14:textId="77777777" w:rsidR="00000000" w:rsidRDefault="009D6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C5B2E"/>
    <w:multiLevelType w:val="multilevel"/>
    <w:tmpl w:val="5E52045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126555CF"/>
    <w:multiLevelType w:val="multilevel"/>
    <w:tmpl w:val="44D4E3C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152846EA"/>
    <w:multiLevelType w:val="multilevel"/>
    <w:tmpl w:val="74FED88C"/>
    <w:lvl w:ilvl="0">
      <w:start w:val="1"/>
      <w:numFmt w:val="bullet"/>
      <w:lvlText w:val=""/>
      <w:lvlJc w:val="left"/>
      <w:pPr>
        <w:ind w:left="720" w:firstLine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firstLine="108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firstLine="252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firstLine="324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firstLine="468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firstLine="540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OpenSymbol" w:hAnsi="OpenSymbol" w:cs="OpenSymbol" w:hint="default"/>
        <w:u w:val="none"/>
      </w:rPr>
    </w:lvl>
  </w:abstractNum>
  <w:abstractNum w:abstractNumId="3">
    <w:nsid w:val="1B5E132F"/>
    <w:multiLevelType w:val="multilevel"/>
    <w:tmpl w:val="4888D86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>
    <w:nsid w:val="68A71C48"/>
    <w:multiLevelType w:val="multilevel"/>
    <w:tmpl w:val="5EAE93A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2302"/>
    <w:rsid w:val="009D6315"/>
    <w:rsid w:val="00C9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7A5C3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fr-FR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  <w:rPr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re1">
    <w:name w:val="Titre 1"/>
    <w:basedOn w:val="Titre"/>
    <w:pPr>
      <w:outlineLvl w:val="0"/>
    </w:pPr>
    <w:rPr>
      <w:b/>
      <w:bCs/>
      <w:sz w:val="36"/>
      <w:szCs w:val="36"/>
    </w:rPr>
  </w:style>
  <w:style w:type="paragraph" w:customStyle="1" w:styleId="Titre2">
    <w:name w:val="Titre 2"/>
    <w:basedOn w:val="Titre"/>
    <w:pPr>
      <w:spacing w:before="200"/>
      <w:outlineLvl w:val="1"/>
    </w:pPr>
    <w:rPr>
      <w:b/>
      <w:bCs/>
      <w:sz w:val="32"/>
      <w:szCs w:val="32"/>
    </w:rPr>
  </w:style>
  <w:style w:type="paragraph" w:customStyle="1" w:styleId="Titre3">
    <w:name w:val="Titre 3"/>
    <w:basedOn w:val="Titre"/>
    <w:pPr>
      <w:spacing w:before="140"/>
      <w:outlineLvl w:val="2"/>
    </w:pPr>
    <w:rPr>
      <w:b/>
      <w:bCs/>
      <w:color w:val="808080"/>
    </w:rPr>
  </w:style>
  <w:style w:type="character" w:customStyle="1" w:styleId="LienInternet">
    <w:name w:val="Lien Internet"/>
    <w:rPr>
      <w:color w:val="000080"/>
      <w:u w:val="single"/>
      <w:lang w:val="uz-Cyrl-UZ" w:eastAsia="uz-Cyrl-UZ" w:bidi="uz-Cyrl-UZ"/>
    </w:rPr>
  </w:style>
  <w:style w:type="character" w:customStyle="1" w:styleId="ListLabel2">
    <w:name w:val="ListLabel 2"/>
    <w:rPr>
      <w:rFonts w:cs="Wingdings"/>
      <w:u w:val="none"/>
    </w:rPr>
  </w:style>
  <w:style w:type="character" w:customStyle="1" w:styleId="ListLabel3">
    <w:name w:val="ListLabel 3"/>
    <w:rPr>
      <w:rFonts w:cs="Wingdings 2"/>
      <w:u w:val="none"/>
    </w:rPr>
  </w:style>
  <w:style w:type="character" w:customStyle="1" w:styleId="ListLabel4">
    <w:name w:val="ListLabel 4"/>
    <w:rPr>
      <w:rFonts w:cs="OpenSymbol"/>
      <w:u w:val="none"/>
    </w:rPr>
  </w:style>
  <w:style w:type="character" w:customStyle="1" w:styleId="ListLabel5">
    <w:name w:val="ListLabel 5"/>
    <w:rPr>
      <w:rFonts w:cs="Wingdings"/>
      <w:u w:val="none"/>
    </w:rPr>
  </w:style>
  <w:style w:type="character" w:customStyle="1" w:styleId="ListLabel6">
    <w:name w:val="ListLabel 6"/>
    <w:rPr>
      <w:rFonts w:cs="Wingdings 2"/>
      <w:u w:val="none"/>
    </w:rPr>
  </w:style>
  <w:style w:type="character" w:customStyle="1" w:styleId="ListLabel7">
    <w:name w:val="ListLabel 7"/>
    <w:rPr>
      <w:rFonts w:cs="OpenSymbol"/>
      <w:u w:val="none"/>
    </w:rPr>
  </w:style>
  <w:style w:type="character" w:customStyle="1" w:styleId="ListLabel8">
    <w:name w:val="ListLabel 8"/>
    <w:rPr>
      <w:rFonts w:cs="Wingdings"/>
      <w:u w:val="none"/>
    </w:rPr>
  </w:style>
  <w:style w:type="character" w:customStyle="1" w:styleId="ListLabel9">
    <w:name w:val="ListLabel 9"/>
    <w:rPr>
      <w:rFonts w:cs="Wingdings 2"/>
      <w:u w:val="none"/>
    </w:rPr>
  </w:style>
  <w:style w:type="character" w:customStyle="1" w:styleId="ListLabel10">
    <w:name w:val="ListLabel 10"/>
    <w:rPr>
      <w:rFonts w:cs="OpenSymbol"/>
      <w:u w:val="none"/>
    </w:rPr>
  </w:style>
  <w:style w:type="paragraph" w:customStyle="1" w:styleId="Titre">
    <w:name w:val="Titre"/>
    <w:basedOn w:val="Normal"/>
    <w:next w:val="Corpsdetexte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rpsdetexte">
    <w:name w:val="Corps de texte"/>
    <w:basedOn w:val="Normal"/>
    <w:pPr>
      <w:spacing w:after="140" w:line="288" w:lineRule="auto"/>
    </w:pPr>
  </w:style>
  <w:style w:type="paragraph" w:customStyle="1" w:styleId="Liste">
    <w:name w:val="Liste"/>
    <w:basedOn w:val="Corpsdetexte"/>
  </w:style>
  <w:style w:type="paragraph" w:customStyle="1" w:styleId="Lgende">
    <w:name w:val="Légende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Contenudetableau">
    <w:name w:val="Contenu de tableau"/>
    <w:basedOn w:val="Normal"/>
  </w:style>
  <w:style w:type="paragraph" w:customStyle="1" w:styleId="Citation">
    <w:name w:val="Citation"/>
    <w:basedOn w:val="Normal"/>
    <w:pPr>
      <w:spacing w:after="283"/>
      <w:ind w:left="567" w:right="567"/>
    </w:pPr>
  </w:style>
  <w:style w:type="paragraph" w:customStyle="1" w:styleId="Titreprincipal">
    <w:name w:val="Titre principal"/>
    <w:basedOn w:val="Titre"/>
    <w:pPr>
      <w:jc w:val="center"/>
    </w:pPr>
    <w:rPr>
      <w:b/>
      <w:bCs/>
      <w:sz w:val="56"/>
      <w:szCs w:val="56"/>
    </w:rPr>
  </w:style>
  <w:style w:type="paragraph" w:customStyle="1" w:styleId="Sous-titre">
    <w:name w:val="Sous-titre"/>
    <w:basedOn w:val="Titre"/>
    <w:pPr>
      <w:spacing w:before="60"/>
      <w:jc w:val="center"/>
    </w:pPr>
    <w:rPr>
      <w:sz w:val="36"/>
      <w:szCs w:val="36"/>
    </w:rPr>
  </w:style>
  <w:style w:type="paragraph" w:customStyle="1" w:styleId="Titredetableau">
    <w:name w:val="Titre de tableau"/>
    <w:basedOn w:val="Contenudetableau"/>
    <w:pPr>
      <w:suppressLineNumbers/>
      <w:jc w:val="center"/>
    </w:pPr>
    <w:rPr>
      <w:b/>
      <w:bCs/>
    </w:rPr>
  </w:style>
  <w:style w:type="paragraph" w:customStyle="1" w:styleId="Pieddepage">
    <w:name w:val="Pied de page"/>
    <w:basedOn w:val="Normal"/>
    <w:pPr>
      <w:suppressLineNumbers/>
      <w:tabs>
        <w:tab w:val="center" w:pos="4819"/>
        <w:tab w:val="right" w:pos="9638"/>
      </w:tabs>
      <w:outlineLvl w:val="2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farhi@ill.fr" TargetMode="External"/><Relationship Id="rId12" Type="http://schemas.openxmlformats.org/officeDocument/2006/relationships/hyperlink" Target="http://mcstas.org/" TargetMode="External"/><Relationship Id="rId13" Type="http://schemas.openxmlformats.org/officeDocument/2006/relationships/hyperlink" Target="http://mcstas.org/ubuntu/" TargetMode="External"/><Relationship Id="rId14" Type="http://schemas.openxmlformats.org/officeDocument/2006/relationships/hyperlink" Target="https://github.com/McStasMcXtrace/McCode/wiki/McStas-tutorial%3A-simplified-SANS-instrument" TargetMode="External"/><Relationship Id="rId15" Type="http://schemas.openxmlformats.org/officeDocument/2006/relationships/hyperlink" Target="http://mcstas.org/documentation/tutorial/" TargetMode="External"/><Relationship Id="rId16" Type="http://schemas.openxmlformats.org/officeDocument/2006/relationships/footer" Target="foot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mailto:emmanouela.rantsiou@psi.ch" TargetMode="External"/><Relationship Id="rId10" Type="http://schemas.openxmlformats.org/officeDocument/2006/relationships/hyperlink" Target="mailto:christine.klauser@psi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472</Words>
  <Characters>2691</Characters>
  <Application>Microsoft Macintosh Word</Application>
  <DocSecurity>0</DocSecurity>
  <Lines>22</Lines>
  <Paragraphs>6</Paragraphs>
  <ScaleCrop>false</ScaleCrop>
  <Company>PSI</Company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Emmanouela Rantsiou</cp:lastModifiedBy>
  <cp:revision>1</cp:revision>
  <dcterms:created xsi:type="dcterms:W3CDTF">2016-02-05T15:57:00Z</dcterms:created>
  <dcterms:modified xsi:type="dcterms:W3CDTF">2016-02-11T08:08:00Z</dcterms:modified>
  <dc:language>fr-FR</dc:language>
</cp:coreProperties>
</file>